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1335174" w14:textId="77777777" w:rsidR="00200468" w:rsidRDefault="00200468" w:rsidP="00200468">
      <w:r>
        <w:t xml:space="preserve">Stresszel teli világunkban fontos, hogy megtaláljuk belső egyensúlyunkat, és kellő időt szánjunk a testi és lelki feltöltődésre. A mécsesek nemcsak hangulatosak, hanem kiváló lehetőséget nyújtanak a </w:t>
      </w:r>
      <w:proofErr w:type="spellStart"/>
      <w:r>
        <w:t>relaxáláshoz</w:t>
      </w:r>
      <w:proofErr w:type="spellEnd"/>
      <w:r>
        <w:t xml:space="preserve"> is! Válasszon Ön is egy LED-es teamécsest és tapasztalja meg annak harmonikus fényét.</w:t>
      </w:r>
    </w:p>
    <w:p w14:paraId="18C88F82" w14:textId="77777777" w:rsidR="00200468" w:rsidRDefault="00200468" w:rsidP="00200468">
      <w:r>
        <w:t xml:space="preserve">A CDG 1/YE LED-es teamécses sárga üvegcsészében kapható. </w:t>
      </w:r>
    </w:p>
    <w:p w14:paraId="4D7B3462" w14:textId="74E2E61F" w:rsidR="00200468" w:rsidRDefault="00200468" w:rsidP="00200468">
      <w:r>
        <w:t xml:space="preserve">A mécses mérete: </w:t>
      </w:r>
      <w:r>
        <w:rPr>
          <w:rFonts w:ascii="Cambria Math" w:hAnsi="Cambria Math" w:cs="Cambria Math"/>
        </w:rPr>
        <w:t>∅</w:t>
      </w:r>
      <w:r>
        <w:t>38 mm, cs</w:t>
      </w:r>
      <w:r>
        <w:rPr>
          <w:rFonts w:ascii="Calibri" w:hAnsi="Calibri" w:cs="Calibri"/>
        </w:rPr>
        <w:t>é</w:t>
      </w:r>
      <w:r>
        <w:t xml:space="preserve">sze: </w:t>
      </w:r>
      <w:r>
        <w:rPr>
          <w:rFonts w:ascii="Cambria Math" w:hAnsi="Cambria Math" w:cs="Cambria Math"/>
        </w:rPr>
        <w:t>∅</w:t>
      </w:r>
      <w:r>
        <w:t>45 mm. Narancss</w:t>
      </w:r>
      <w:r>
        <w:rPr>
          <w:rFonts w:ascii="Calibri" w:hAnsi="Calibri" w:cs="Calibri"/>
        </w:rPr>
        <w:t>á</w:t>
      </w:r>
      <w:r>
        <w:t>rga sz</w:t>
      </w:r>
      <w:r>
        <w:rPr>
          <w:rFonts w:ascii="Calibri" w:hAnsi="Calibri" w:cs="Calibri"/>
        </w:rPr>
        <w:t>í</w:t>
      </w:r>
      <w:r>
        <w:t>n</w:t>
      </w:r>
      <w:r>
        <w:rPr>
          <w:rFonts w:ascii="Calibri" w:hAnsi="Calibri" w:cs="Calibri"/>
        </w:rPr>
        <w:t>ű</w:t>
      </w:r>
      <w:r>
        <w:t xml:space="preserve"> izz</w:t>
      </w:r>
      <w:r>
        <w:rPr>
          <w:rFonts w:ascii="Calibri" w:hAnsi="Calibri" w:cs="Calibri"/>
        </w:rPr>
        <w:t>ó</w:t>
      </w:r>
      <w:r>
        <w:t>ja t</w:t>
      </w:r>
      <w:r>
        <w:rPr>
          <w:rFonts w:ascii="Calibri" w:hAnsi="Calibri" w:cs="Calibri"/>
        </w:rPr>
        <w:t>ö</w:t>
      </w:r>
      <w:r>
        <w:t>k</w:t>
      </w:r>
      <w:r>
        <w:rPr>
          <w:rFonts w:ascii="Calibri" w:hAnsi="Calibri" w:cs="Calibri"/>
        </w:rPr>
        <w:t>é</w:t>
      </w:r>
      <w:r>
        <w:t>letes k</w:t>
      </w:r>
      <w:r>
        <w:rPr>
          <w:rFonts w:ascii="Calibri" w:hAnsi="Calibri" w:cs="Calibri"/>
        </w:rPr>
        <w:t>í</w:t>
      </w:r>
      <w:r>
        <w:t>s</w:t>
      </w:r>
      <w:r>
        <w:rPr>
          <w:rFonts w:ascii="Calibri" w:hAnsi="Calibri" w:cs="Calibri"/>
        </w:rPr>
        <w:t>é</w:t>
      </w:r>
      <w:r>
        <w:t>r</w:t>
      </w:r>
      <w:r>
        <w:rPr>
          <w:rFonts w:ascii="Calibri" w:hAnsi="Calibri" w:cs="Calibri"/>
        </w:rPr>
        <w:t>ő</w:t>
      </w:r>
      <w:r>
        <w:t>je lehet a meghitt pillanatoknak. Válassza a minőségi terméket és rendeljen webáruházunkból!</w:t>
      </w:r>
    </w:p>
    <w:p w14:paraId="3FA31B90" w14:textId="77777777" w:rsidR="00200468" w:rsidRDefault="00200468" w:rsidP="00200468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02216B8" w14:textId="77777777" w:rsidR="00200468" w:rsidRDefault="00200468" w:rsidP="00200468">
      <w:r>
        <w:t>bel- és kültéri felhasználhatóság</w:t>
      </w:r>
    </w:p>
    <w:p w14:paraId="26CE54F5" w14:textId="77777777" w:rsidR="00200468" w:rsidRDefault="00200468" w:rsidP="00200468">
      <w:r>
        <w:t>1 db LED</w:t>
      </w:r>
    </w:p>
    <w:p w14:paraId="549DF2C0" w14:textId="77777777" w:rsidR="00200468" w:rsidRDefault="00200468" w:rsidP="00200468">
      <w:r>
        <w:t>teamécses méret (Ø38 mm)</w:t>
      </w:r>
    </w:p>
    <w:p w14:paraId="4A768EFC" w14:textId="77777777" w:rsidR="00200468" w:rsidRDefault="00200468" w:rsidP="00200468">
      <w:r>
        <w:t>rendkívül hosszú élettartam</w:t>
      </w:r>
    </w:p>
    <w:p w14:paraId="21C6B8C1" w14:textId="41582E37" w:rsidR="005513CB" w:rsidRPr="005513CB" w:rsidRDefault="00200468" w:rsidP="00200468">
      <w:r>
        <w:t>tápellátás: 1 x CR2032 (3 V) gombelem (tartozék)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37564"/>
    <w:rsid w:val="00043344"/>
    <w:rsid w:val="00064762"/>
    <w:rsid w:val="0006595E"/>
    <w:rsid w:val="000856F2"/>
    <w:rsid w:val="000927A0"/>
    <w:rsid w:val="00096DE5"/>
    <w:rsid w:val="00097C94"/>
    <w:rsid w:val="000B700D"/>
    <w:rsid w:val="000F2A2A"/>
    <w:rsid w:val="001031B0"/>
    <w:rsid w:val="00111FC6"/>
    <w:rsid w:val="00142BD2"/>
    <w:rsid w:val="0014659B"/>
    <w:rsid w:val="00161949"/>
    <w:rsid w:val="001857A3"/>
    <w:rsid w:val="001B1B07"/>
    <w:rsid w:val="001B4710"/>
    <w:rsid w:val="001D3989"/>
    <w:rsid w:val="001E47AC"/>
    <w:rsid w:val="001F59C8"/>
    <w:rsid w:val="00200468"/>
    <w:rsid w:val="002051B0"/>
    <w:rsid w:val="00205C54"/>
    <w:rsid w:val="00213D62"/>
    <w:rsid w:val="00262172"/>
    <w:rsid w:val="00262780"/>
    <w:rsid w:val="002B2F7C"/>
    <w:rsid w:val="002F01BE"/>
    <w:rsid w:val="00322B21"/>
    <w:rsid w:val="00323C1F"/>
    <w:rsid w:val="0032462D"/>
    <w:rsid w:val="003455C6"/>
    <w:rsid w:val="00354152"/>
    <w:rsid w:val="003E1928"/>
    <w:rsid w:val="00400C3B"/>
    <w:rsid w:val="0045008B"/>
    <w:rsid w:val="004529E1"/>
    <w:rsid w:val="00452DFE"/>
    <w:rsid w:val="00461B93"/>
    <w:rsid w:val="00477923"/>
    <w:rsid w:val="004E74AF"/>
    <w:rsid w:val="004E7C0A"/>
    <w:rsid w:val="004F6221"/>
    <w:rsid w:val="005513CB"/>
    <w:rsid w:val="00562C66"/>
    <w:rsid w:val="005910C0"/>
    <w:rsid w:val="005B1F1C"/>
    <w:rsid w:val="005C6B32"/>
    <w:rsid w:val="005D6B1F"/>
    <w:rsid w:val="005F469B"/>
    <w:rsid w:val="006376B4"/>
    <w:rsid w:val="00663905"/>
    <w:rsid w:val="00672BB2"/>
    <w:rsid w:val="006737B4"/>
    <w:rsid w:val="00696EBD"/>
    <w:rsid w:val="006B5039"/>
    <w:rsid w:val="006D6878"/>
    <w:rsid w:val="006D7063"/>
    <w:rsid w:val="006E29ED"/>
    <w:rsid w:val="006E6E09"/>
    <w:rsid w:val="006F06BB"/>
    <w:rsid w:val="00714F89"/>
    <w:rsid w:val="00716332"/>
    <w:rsid w:val="00732AC3"/>
    <w:rsid w:val="00740062"/>
    <w:rsid w:val="00742B3D"/>
    <w:rsid w:val="0075015A"/>
    <w:rsid w:val="00777F49"/>
    <w:rsid w:val="007863E0"/>
    <w:rsid w:val="00792C6E"/>
    <w:rsid w:val="00795401"/>
    <w:rsid w:val="00797189"/>
    <w:rsid w:val="007B42F9"/>
    <w:rsid w:val="007E4CA0"/>
    <w:rsid w:val="0086337A"/>
    <w:rsid w:val="008B1BAB"/>
    <w:rsid w:val="008B37E5"/>
    <w:rsid w:val="008C047A"/>
    <w:rsid w:val="008C37DF"/>
    <w:rsid w:val="008E1BFF"/>
    <w:rsid w:val="009000F8"/>
    <w:rsid w:val="00932F48"/>
    <w:rsid w:val="00937E5C"/>
    <w:rsid w:val="00952EB4"/>
    <w:rsid w:val="009534F8"/>
    <w:rsid w:val="009804DF"/>
    <w:rsid w:val="00994B61"/>
    <w:rsid w:val="009E5543"/>
    <w:rsid w:val="00A0617F"/>
    <w:rsid w:val="00A164B7"/>
    <w:rsid w:val="00A32A4F"/>
    <w:rsid w:val="00A341BC"/>
    <w:rsid w:val="00A35F2E"/>
    <w:rsid w:val="00A663A0"/>
    <w:rsid w:val="00A8047E"/>
    <w:rsid w:val="00A838AC"/>
    <w:rsid w:val="00A86714"/>
    <w:rsid w:val="00A92032"/>
    <w:rsid w:val="00AA2FD3"/>
    <w:rsid w:val="00AB138B"/>
    <w:rsid w:val="00AC379F"/>
    <w:rsid w:val="00AF692C"/>
    <w:rsid w:val="00B05ED9"/>
    <w:rsid w:val="00B074B8"/>
    <w:rsid w:val="00B615DC"/>
    <w:rsid w:val="00B61620"/>
    <w:rsid w:val="00B640D2"/>
    <w:rsid w:val="00B761AC"/>
    <w:rsid w:val="00B76B04"/>
    <w:rsid w:val="00BB29B7"/>
    <w:rsid w:val="00C1480B"/>
    <w:rsid w:val="00C202DA"/>
    <w:rsid w:val="00C47D84"/>
    <w:rsid w:val="00C727FF"/>
    <w:rsid w:val="00C97E4A"/>
    <w:rsid w:val="00CC3686"/>
    <w:rsid w:val="00CC5F69"/>
    <w:rsid w:val="00CE1BB0"/>
    <w:rsid w:val="00CF386A"/>
    <w:rsid w:val="00D41557"/>
    <w:rsid w:val="00DA22D0"/>
    <w:rsid w:val="00DA7F30"/>
    <w:rsid w:val="00DB2B97"/>
    <w:rsid w:val="00DB4072"/>
    <w:rsid w:val="00DB7737"/>
    <w:rsid w:val="00DD495A"/>
    <w:rsid w:val="00DF3E42"/>
    <w:rsid w:val="00E00AE2"/>
    <w:rsid w:val="00E10E00"/>
    <w:rsid w:val="00E12B58"/>
    <w:rsid w:val="00E703A9"/>
    <w:rsid w:val="00E964E5"/>
    <w:rsid w:val="00EB4182"/>
    <w:rsid w:val="00ED02BD"/>
    <w:rsid w:val="00EF3B71"/>
    <w:rsid w:val="00F104B0"/>
    <w:rsid w:val="00F12EFE"/>
    <w:rsid w:val="00F20409"/>
    <w:rsid w:val="00F269CC"/>
    <w:rsid w:val="00F4199F"/>
    <w:rsid w:val="00F41AFC"/>
    <w:rsid w:val="00F71614"/>
    <w:rsid w:val="00F76AEB"/>
    <w:rsid w:val="00F81195"/>
    <w:rsid w:val="00FA1397"/>
    <w:rsid w:val="00FC48F5"/>
    <w:rsid w:val="00FC5C9A"/>
    <w:rsid w:val="00FD2486"/>
    <w:rsid w:val="00FD78D4"/>
    <w:rsid w:val="00FE62A6"/>
    <w:rsid w:val="00FF1E3D"/>
    <w:rsid w:val="00FF2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89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2022-06-14T13:55:00Z</dcterms:created>
  <dcterms:modified xsi:type="dcterms:W3CDTF">2022-06-14T13:55:00Z</dcterms:modified>
</cp:coreProperties>
</file>